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F5" w:rsidRDefault="004567F5" w:rsidP="004567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АДМИНИСТРАЦИЯ</w:t>
      </w:r>
    </w:p>
    <w:p w:rsidR="004567F5" w:rsidRPr="009A6358" w:rsidRDefault="004567F5" w:rsidP="004567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ЕКАТЕРИНИНСКОГО СЕЛЬСКОГО ПОСЕЛЕНИЯ</w:t>
      </w:r>
    </w:p>
    <w:p w:rsidR="004567F5" w:rsidRPr="009A6358" w:rsidRDefault="004567F5" w:rsidP="004567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СИВИНСКОГО МУНИЦИПАЛЬНОГО  РАЙОНА</w:t>
      </w:r>
    </w:p>
    <w:p w:rsidR="004567F5" w:rsidRPr="009A6358" w:rsidRDefault="004567F5" w:rsidP="004567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ПЕРМСКОГО КРАЯ</w:t>
      </w:r>
    </w:p>
    <w:p w:rsidR="004567F5" w:rsidRPr="009A6358" w:rsidRDefault="004567F5" w:rsidP="00456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567F5" w:rsidRPr="009A6358" w:rsidRDefault="004567F5" w:rsidP="004567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gramStart"/>
      <w:r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</w:t>
      </w:r>
      <w:proofErr w:type="gramEnd"/>
      <w:r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О С Т А Н О В Л Е Н И Е</w:t>
      </w:r>
    </w:p>
    <w:p w:rsidR="004567F5" w:rsidRPr="009A6358" w:rsidRDefault="004567F5" w:rsidP="004567F5">
      <w:pPr>
        <w:widowControl w:val="0"/>
        <w:tabs>
          <w:tab w:val="left" w:pos="35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567F5" w:rsidRPr="009A6358" w:rsidRDefault="00837932" w:rsidP="00657D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30</w:t>
      </w:r>
      <w:r w:rsidR="004567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.03.2015</w:t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4567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  <w:r w:rsidR="004567F5" w:rsidRPr="009A63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47</w:t>
      </w:r>
    </w:p>
    <w:p w:rsidR="004567F5" w:rsidRDefault="004567F5" w:rsidP="004567F5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2AE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Перечня </w:t>
      </w:r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земельных участков, </w:t>
      </w:r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расположенных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территории</w:t>
      </w:r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Екатерининского сельского </w:t>
      </w:r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поселения,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предназначенных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предоставления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многодетным</w:t>
      </w:r>
      <w:proofErr w:type="gramEnd"/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семьям в собственность бесплатно</w:t>
      </w:r>
    </w:p>
    <w:p w:rsidR="004567F5" w:rsidRDefault="004567F5" w:rsidP="004567F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67F5" w:rsidRPr="004567F5" w:rsidRDefault="004567F5" w:rsidP="004567F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5F6A" w:rsidRDefault="004567F5" w:rsidP="00657DEF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567F5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Положением «О порядке учета многодетных семей на территории Екатерининского сельского поселения в целях предоставления земельных участков в собственность бесплатно и порядке формирования перечня земельных участков, расположенных на территории Екатерининского сельского поселения, предназначенных для предоставления многодетным семьям», утвержденным постановлением администрации Екатерининского сельского поселения от 27.03.2015 № 45, администрация Екатерининского сельского поселения</w:t>
      </w:r>
      <w:proofErr w:type="gramEnd"/>
    </w:p>
    <w:p w:rsidR="004567F5" w:rsidRDefault="004567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567F5" w:rsidRDefault="004567F5" w:rsidP="004567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Перечень земельных участков, расположенных на территории Екатерининского сельского поселения, предназначенных для предоставления многодетным семьям  в собственность бесплатно</w:t>
      </w:r>
      <w:r w:rsidR="00657DEF">
        <w:rPr>
          <w:rFonts w:ascii="Times New Roman" w:hAnsi="Times New Roman" w:cs="Times New Roman"/>
          <w:sz w:val="28"/>
          <w:szCs w:val="28"/>
        </w:rPr>
        <w:t>;</w:t>
      </w:r>
    </w:p>
    <w:p w:rsidR="00657DEF" w:rsidRDefault="00657DEF" w:rsidP="004567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перечня земельных участков, внесение изменений и дополнений к перечню возложить на заведующую сектором по имущественным и земельным вопросам администрации Екатерининского сельского поселения;</w:t>
      </w:r>
    </w:p>
    <w:p w:rsidR="004567F5" w:rsidRDefault="004C6A84" w:rsidP="00657D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позднее 10 рабочих дней о</w:t>
      </w:r>
      <w:r w:rsidR="00657DEF">
        <w:rPr>
          <w:rFonts w:ascii="Times New Roman" w:hAnsi="Times New Roman" w:cs="Times New Roman"/>
          <w:sz w:val="28"/>
          <w:szCs w:val="28"/>
        </w:rPr>
        <w:t>бнародовать данное постановление через библиотеки поселения и на официальном сайте Сивинского муниципального района в сети «Интернет».</w:t>
      </w:r>
    </w:p>
    <w:p w:rsidR="00657DEF" w:rsidRDefault="00657DEF" w:rsidP="00657D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П.В.Шкуров</w:t>
      </w:r>
      <w:proofErr w:type="spellEnd"/>
    </w:p>
    <w:p w:rsidR="00997978" w:rsidRDefault="00997978" w:rsidP="0099797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Утверждено </w:t>
      </w:r>
    </w:p>
    <w:p w:rsidR="00997978" w:rsidRDefault="00997978" w:rsidP="0099797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постановлением администрации </w:t>
      </w:r>
    </w:p>
    <w:p w:rsidR="00997978" w:rsidRDefault="00997978" w:rsidP="0099797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Екатерининского сельского</w:t>
      </w:r>
    </w:p>
    <w:p w:rsidR="00997978" w:rsidRDefault="00997978" w:rsidP="0099797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поселения от 30.03.2015 № 47</w:t>
      </w:r>
    </w:p>
    <w:p w:rsidR="00997978" w:rsidRDefault="00997978" w:rsidP="009979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97978" w:rsidRDefault="00997978" w:rsidP="009979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997978" w:rsidRDefault="00997978" w:rsidP="009979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ЗЕМЕЛЬНЫХ УЧАСТКОВ, РАСПОЛОЖЕННЫХ НА ТЕРРИТОРИИ ЕКАТЕРИНИНСКОГО СЕЛЬСКОГО ПОСЕЛЕНИЯ, ПРЕДНАЗНАЧЕННЫХ ДЛЯ ПРЕДОСТАВЛЕНИЯ  МНОГОДЕТНЫМ СЕМЬЯМ</w:t>
      </w:r>
    </w:p>
    <w:p w:rsidR="00997978" w:rsidRDefault="00997978" w:rsidP="009979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390" w:type="dxa"/>
        <w:tblInd w:w="360" w:type="dxa"/>
        <w:tblLayout w:type="fixed"/>
        <w:tblLook w:val="04A0"/>
      </w:tblPr>
      <w:tblGrid>
        <w:gridCol w:w="605"/>
        <w:gridCol w:w="2406"/>
        <w:gridCol w:w="2127"/>
        <w:gridCol w:w="1417"/>
        <w:gridCol w:w="1560"/>
        <w:gridCol w:w="1275"/>
      </w:tblGrid>
      <w:tr w:rsidR="00997978" w:rsidTr="00997978">
        <w:trPr>
          <w:trHeight w:val="60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</w:p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земельного участка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Кадастровый N   </w:t>
            </w:r>
          </w:p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земельного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земельного</w:t>
            </w:r>
            <w:proofErr w:type="gramEnd"/>
          </w:p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участка,  </w:t>
            </w:r>
          </w:p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кв. м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Наличие    </w:t>
            </w:r>
          </w:p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инфраструктуры</w:t>
            </w:r>
          </w:p>
        </w:tc>
      </w:tr>
      <w:tr w:rsidR="00997978" w:rsidTr="00997978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Пермский край, Сивинский район,  </w:t>
            </w:r>
          </w:p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Екатерининское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Чапаева, 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59:33:0950001:661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Индивиду-</w:t>
            </w:r>
          </w:p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жилищное строительство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Электросети</w:t>
            </w:r>
          </w:p>
        </w:tc>
      </w:tr>
      <w:tr w:rsidR="00997978" w:rsidTr="00997978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Пермский край, Сивинский район,</w:t>
            </w:r>
          </w:p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Федюнино, ул. Центральная, д.10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59:33:1080001:52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Индивиду-альное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жилищное строительство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Электросети</w:t>
            </w:r>
          </w:p>
        </w:tc>
      </w:tr>
      <w:tr w:rsidR="00997978" w:rsidTr="00997978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Пермский край, Сивинский район,</w:t>
            </w:r>
          </w:p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59:33:0990001:39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Индивиду-альное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жилищное строительство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78" w:rsidRDefault="0099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Электросети</w:t>
            </w:r>
          </w:p>
        </w:tc>
      </w:tr>
    </w:tbl>
    <w:p w:rsidR="00657DEF" w:rsidRPr="00657DEF" w:rsidRDefault="00657DEF" w:rsidP="00F84EE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sectPr w:rsidR="00657DEF" w:rsidRPr="00657DEF" w:rsidSect="00D25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D4067"/>
    <w:multiLevelType w:val="hybridMultilevel"/>
    <w:tmpl w:val="DBE4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7F5"/>
    <w:rsid w:val="0014689A"/>
    <w:rsid w:val="002D5230"/>
    <w:rsid w:val="004567F5"/>
    <w:rsid w:val="004C6A84"/>
    <w:rsid w:val="005959CB"/>
    <w:rsid w:val="0061280D"/>
    <w:rsid w:val="00641491"/>
    <w:rsid w:val="00657DEF"/>
    <w:rsid w:val="00837932"/>
    <w:rsid w:val="00997978"/>
    <w:rsid w:val="00A35180"/>
    <w:rsid w:val="00BF1684"/>
    <w:rsid w:val="00C61298"/>
    <w:rsid w:val="00D25F6A"/>
    <w:rsid w:val="00F8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67F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4567F5"/>
    <w:pPr>
      <w:ind w:left="720"/>
      <w:contextualSpacing/>
    </w:pPr>
  </w:style>
  <w:style w:type="table" w:styleId="a4">
    <w:name w:val="Table Grid"/>
    <w:basedOn w:val="a1"/>
    <w:uiPriority w:val="59"/>
    <w:rsid w:val="00837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Zemlya</dc:creator>
  <cp:lastModifiedBy>Zemlya</cp:lastModifiedBy>
  <cp:revision>3</cp:revision>
  <cp:lastPrinted>2015-03-30T11:54:00Z</cp:lastPrinted>
  <dcterms:created xsi:type="dcterms:W3CDTF">2015-11-11T07:47:00Z</dcterms:created>
  <dcterms:modified xsi:type="dcterms:W3CDTF">2016-01-29T10:31:00Z</dcterms:modified>
</cp:coreProperties>
</file>