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6B" w:rsidRDefault="004856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1"/>
      <w:bookmarkEnd w:id="0"/>
      <w:r w:rsidRPr="002D6B6B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4856FC" w:rsidRPr="002D6B6B" w:rsidRDefault="002D00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D6B6B">
        <w:rPr>
          <w:rFonts w:ascii="Times New Roman" w:hAnsi="Times New Roman" w:cs="Times New Roman"/>
          <w:b/>
          <w:bCs/>
          <w:sz w:val="28"/>
          <w:szCs w:val="28"/>
        </w:rPr>
        <w:t>ЕКАТЕРИНИНСКОГО СЕЛЬСКОГО ПОСЕЛЕНИЯ СИВИНС</w:t>
      </w:r>
      <w:r w:rsidR="004856FC" w:rsidRPr="002D6B6B">
        <w:rPr>
          <w:rFonts w:ascii="Times New Roman" w:hAnsi="Times New Roman" w:cs="Times New Roman"/>
          <w:b/>
          <w:bCs/>
          <w:sz w:val="28"/>
          <w:szCs w:val="28"/>
        </w:rPr>
        <w:t>КОГО МУНИЦИПАЛЬНОГО РАЙОНА</w:t>
      </w:r>
      <w:r w:rsidR="002D6B6B">
        <w:rPr>
          <w:rFonts w:ascii="Times New Roman" w:hAnsi="Times New Roman" w:cs="Times New Roman"/>
          <w:b/>
          <w:bCs/>
          <w:sz w:val="28"/>
          <w:szCs w:val="28"/>
        </w:rPr>
        <w:t xml:space="preserve"> ПЕРМСКОГО КРАЯ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6B6B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4856FC" w:rsidRDefault="002D6B6B" w:rsidP="002D6B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26.01.2015                                                                                              №6</w:t>
      </w:r>
    </w:p>
    <w:p w:rsidR="002D6B6B" w:rsidRPr="002D6B6B" w:rsidRDefault="002D6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0043" w:rsidRPr="002D6B6B" w:rsidRDefault="004856FC" w:rsidP="002D00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D6B6B">
        <w:rPr>
          <w:rFonts w:ascii="Times New Roman" w:hAnsi="Times New Roman" w:cs="Times New Roman"/>
          <w:b/>
          <w:bCs/>
          <w:sz w:val="28"/>
          <w:szCs w:val="28"/>
        </w:rPr>
        <w:t xml:space="preserve">О ПОРЯДКЕ ФОРМИРОВАНИЯ, ВЕДЕНИЯ И </w:t>
      </w:r>
    </w:p>
    <w:p w:rsidR="004856FC" w:rsidRPr="002D6B6B" w:rsidRDefault="004856FC" w:rsidP="002D00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D6B6B">
        <w:rPr>
          <w:rFonts w:ascii="Times New Roman" w:hAnsi="Times New Roman" w:cs="Times New Roman"/>
          <w:b/>
          <w:bCs/>
          <w:sz w:val="28"/>
          <w:szCs w:val="28"/>
        </w:rPr>
        <w:t>УТВЕРЖДЕНИЯ ВЕДОМСТВЕННЫХ</w:t>
      </w:r>
    </w:p>
    <w:p w:rsidR="00DB398D" w:rsidRPr="002D6B6B" w:rsidRDefault="004856FC" w:rsidP="002D00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D6B6B">
        <w:rPr>
          <w:rFonts w:ascii="Times New Roman" w:hAnsi="Times New Roman" w:cs="Times New Roman"/>
          <w:b/>
          <w:bCs/>
          <w:sz w:val="28"/>
          <w:szCs w:val="28"/>
        </w:rPr>
        <w:t xml:space="preserve">ПЕРЕЧНЕЙ МУНИЦИПАЛЬНЫХ УСЛУГ </w:t>
      </w:r>
    </w:p>
    <w:p w:rsidR="00DB398D" w:rsidRPr="002D6B6B" w:rsidRDefault="004856FC" w:rsidP="002D00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D6B6B">
        <w:rPr>
          <w:rFonts w:ascii="Times New Roman" w:hAnsi="Times New Roman" w:cs="Times New Roman"/>
          <w:b/>
          <w:bCs/>
          <w:sz w:val="28"/>
          <w:szCs w:val="28"/>
        </w:rPr>
        <w:t>И РАБОТ, ОКАЗЫВАЕМЫХ</w:t>
      </w:r>
      <w:r w:rsidR="002D0043" w:rsidRPr="002D6B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6B6B">
        <w:rPr>
          <w:rFonts w:ascii="Times New Roman" w:hAnsi="Times New Roman" w:cs="Times New Roman"/>
          <w:b/>
          <w:bCs/>
          <w:sz w:val="28"/>
          <w:szCs w:val="28"/>
        </w:rPr>
        <w:t>И ВЫПОЛНЯЕМЫХ</w:t>
      </w:r>
    </w:p>
    <w:p w:rsidR="00DB398D" w:rsidRPr="002D6B6B" w:rsidRDefault="004856FC" w:rsidP="00DB39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D6B6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МУНИЦИПАЛЬНЫМИ УЧРЕЖДЕНИЯМИ </w:t>
      </w:r>
    </w:p>
    <w:p w:rsidR="004856FC" w:rsidRPr="002D6B6B" w:rsidRDefault="00DB398D" w:rsidP="00DB39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D6B6B">
        <w:rPr>
          <w:rFonts w:ascii="Times New Roman" w:hAnsi="Times New Roman" w:cs="Times New Roman"/>
          <w:b/>
          <w:bCs/>
          <w:sz w:val="28"/>
          <w:szCs w:val="28"/>
        </w:rPr>
        <w:t>ЕКАТЕРИНИНСКОГО СЕЛЬСКОГО ПОСЕЛЕНИЯ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6FC" w:rsidRPr="002D6B6B" w:rsidRDefault="004856FC" w:rsidP="002D6B6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2D6B6B">
          <w:rPr>
            <w:rFonts w:ascii="Times New Roman" w:hAnsi="Times New Roman" w:cs="Times New Roman"/>
            <w:color w:val="0000FF"/>
            <w:sz w:val="28"/>
            <w:szCs w:val="28"/>
          </w:rPr>
          <w:t>пунктом 3.1 статьи 69.2</w:t>
        </w:r>
      </w:hyperlink>
      <w:r w:rsidRPr="002D6B6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</w:t>
      </w:r>
      <w:hyperlink r:id="rId5" w:history="1">
        <w:r w:rsidRPr="002D6B6B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2D6B6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26.02.2014 N 151 "О формировании и ведении базовых (отраслевых) перечней государственных и муниципальных услуг и работ, формировании, ведении и утверждении ведомственных перечней государственных услуг и работ, оказываемых и выполняемых федеральными государственными учреждениями, и об общих требованиях к формированию, ведению и утверждению ведомственных перечней государственных (муниципальных) услуг и работ, оказываемых и выполняемых государственными учреждениями субъектов Российской Федерации (муниципальными учреждениями" администрация </w:t>
      </w:r>
      <w:r w:rsidR="00DB398D" w:rsidRPr="002D6B6B">
        <w:rPr>
          <w:rFonts w:ascii="Times New Roman" w:hAnsi="Times New Roman" w:cs="Times New Roman"/>
          <w:sz w:val="28"/>
          <w:szCs w:val="28"/>
        </w:rPr>
        <w:t>Екатерининского сельского поселения</w:t>
      </w:r>
      <w:r w:rsidRPr="002D6B6B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ar33" w:history="1">
        <w:r w:rsidRPr="002D6B6B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2D6B6B">
        <w:rPr>
          <w:rFonts w:ascii="Times New Roman" w:hAnsi="Times New Roman" w:cs="Times New Roman"/>
          <w:sz w:val="28"/>
          <w:szCs w:val="28"/>
        </w:rPr>
        <w:t xml:space="preserve">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r w:rsidR="00DB398D" w:rsidRPr="002D6B6B">
        <w:rPr>
          <w:rFonts w:ascii="Times New Roman" w:hAnsi="Times New Roman" w:cs="Times New Roman"/>
          <w:sz w:val="28"/>
          <w:szCs w:val="28"/>
        </w:rPr>
        <w:t>Екатерининского сельского поселения</w:t>
      </w:r>
      <w:r w:rsidRPr="002D6B6B">
        <w:rPr>
          <w:rFonts w:ascii="Times New Roman" w:hAnsi="Times New Roman" w:cs="Times New Roman"/>
          <w:sz w:val="28"/>
          <w:szCs w:val="28"/>
        </w:rPr>
        <w:t>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2. </w:t>
      </w:r>
      <w:r w:rsidR="00DB398D" w:rsidRPr="002D6B6B">
        <w:rPr>
          <w:rFonts w:ascii="Times New Roman" w:hAnsi="Times New Roman" w:cs="Times New Roman"/>
          <w:sz w:val="28"/>
          <w:szCs w:val="28"/>
        </w:rPr>
        <w:t xml:space="preserve">Зав.сектором по социальным вопросам </w:t>
      </w:r>
      <w:r w:rsidRPr="002D6B6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B398D" w:rsidRPr="002D6B6B">
        <w:rPr>
          <w:rFonts w:ascii="Times New Roman" w:hAnsi="Times New Roman" w:cs="Times New Roman"/>
          <w:sz w:val="28"/>
          <w:szCs w:val="28"/>
        </w:rPr>
        <w:t>поселения</w:t>
      </w:r>
      <w:r w:rsidRPr="002D6B6B">
        <w:rPr>
          <w:rFonts w:ascii="Times New Roman" w:hAnsi="Times New Roman" w:cs="Times New Roman"/>
          <w:sz w:val="28"/>
          <w:szCs w:val="28"/>
        </w:rPr>
        <w:t xml:space="preserve"> организовать формирование и утверждение до 1 февраля 2015 года ведомственных перечней муниципальных услуг и работ, оказываемых курируемыми муниципальными учреждениями в соответствии с базовыми (отраслевыми) перечнями государственных и муниципальных услуг и работ.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3. Установить, что ведомственные перечни муниципальных услуг и работ, оказываемых и выполняемых муниципальными учреждениями </w:t>
      </w:r>
      <w:r w:rsidR="00DB398D" w:rsidRPr="002D6B6B">
        <w:rPr>
          <w:rFonts w:ascii="Times New Roman" w:hAnsi="Times New Roman" w:cs="Times New Roman"/>
          <w:sz w:val="28"/>
          <w:szCs w:val="28"/>
        </w:rPr>
        <w:t>Екатерининского сельского поселения</w:t>
      </w:r>
      <w:r w:rsidRPr="002D6B6B">
        <w:rPr>
          <w:rFonts w:ascii="Times New Roman" w:hAnsi="Times New Roman" w:cs="Times New Roman"/>
          <w:sz w:val="28"/>
          <w:szCs w:val="28"/>
        </w:rPr>
        <w:t>, применяются при формировании муниципального задания начиная с муниципальных заданий на 2016 год.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после официального </w:t>
      </w:r>
      <w:r w:rsidR="00DB398D" w:rsidRPr="002D6B6B">
        <w:rPr>
          <w:rFonts w:ascii="Times New Roman" w:hAnsi="Times New Roman" w:cs="Times New Roman"/>
          <w:sz w:val="28"/>
          <w:szCs w:val="28"/>
        </w:rPr>
        <w:t>обнародования.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</w:t>
      </w:r>
      <w:r w:rsidR="00DB398D" w:rsidRPr="002D6B6B">
        <w:rPr>
          <w:rFonts w:ascii="Times New Roman" w:hAnsi="Times New Roman" w:cs="Times New Roman"/>
          <w:sz w:val="28"/>
          <w:szCs w:val="28"/>
        </w:rPr>
        <w:t>зав.сектором по социальным вопросам Шипицину Н.Л.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98D" w:rsidRPr="002D6B6B" w:rsidRDefault="002D6B6B" w:rsidP="002D6B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B398D" w:rsidRPr="002D6B6B">
        <w:rPr>
          <w:rFonts w:ascii="Times New Roman" w:hAnsi="Times New Roman" w:cs="Times New Roman"/>
          <w:sz w:val="28"/>
          <w:szCs w:val="28"/>
        </w:rPr>
        <w:t xml:space="preserve">поселения: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B398D" w:rsidRPr="002D6B6B">
        <w:rPr>
          <w:rFonts w:ascii="Times New Roman" w:hAnsi="Times New Roman" w:cs="Times New Roman"/>
          <w:sz w:val="28"/>
          <w:szCs w:val="28"/>
        </w:rPr>
        <w:t>Шкуров П.В.</w:t>
      </w:r>
      <w:bookmarkStart w:id="1" w:name="Par28"/>
      <w:bookmarkEnd w:id="1"/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B398D" w:rsidRPr="002D6B6B">
        <w:rPr>
          <w:rFonts w:ascii="Times New Roman" w:hAnsi="Times New Roman" w:cs="Times New Roman"/>
          <w:sz w:val="28"/>
          <w:szCs w:val="28"/>
        </w:rPr>
        <w:t>поселения</w:t>
      </w:r>
    </w:p>
    <w:p w:rsidR="004856FC" w:rsidRPr="002D6B6B" w:rsidRDefault="00DB3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от </w:t>
      </w:r>
      <w:r w:rsidR="00124739">
        <w:rPr>
          <w:rFonts w:ascii="Times New Roman" w:hAnsi="Times New Roman" w:cs="Times New Roman"/>
          <w:sz w:val="28"/>
          <w:szCs w:val="28"/>
        </w:rPr>
        <w:t>26</w:t>
      </w:r>
      <w:r w:rsidRPr="002D6B6B">
        <w:rPr>
          <w:rFonts w:ascii="Times New Roman" w:hAnsi="Times New Roman" w:cs="Times New Roman"/>
          <w:sz w:val="28"/>
          <w:szCs w:val="28"/>
        </w:rPr>
        <w:t>.01</w:t>
      </w:r>
      <w:r w:rsidR="004856FC" w:rsidRPr="002D6B6B">
        <w:rPr>
          <w:rFonts w:ascii="Times New Roman" w:hAnsi="Times New Roman" w:cs="Times New Roman"/>
          <w:sz w:val="28"/>
          <w:szCs w:val="28"/>
        </w:rPr>
        <w:t>.201</w:t>
      </w:r>
      <w:r w:rsidRPr="002D6B6B">
        <w:rPr>
          <w:rFonts w:ascii="Times New Roman" w:hAnsi="Times New Roman" w:cs="Times New Roman"/>
          <w:sz w:val="28"/>
          <w:szCs w:val="28"/>
        </w:rPr>
        <w:t>5</w:t>
      </w:r>
      <w:r w:rsidR="004856FC" w:rsidRPr="002D6B6B">
        <w:rPr>
          <w:rFonts w:ascii="Times New Roman" w:hAnsi="Times New Roman" w:cs="Times New Roman"/>
          <w:sz w:val="28"/>
          <w:szCs w:val="28"/>
        </w:rPr>
        <w:t xml:space="preserve"> N</w:t>
      </w:r>
      <w:r w:rsidR="00124739">
        <w:rPr>
          <w:rFonts w:ascii="Times New Roman" w:hAnsi="Times New Roman" w:cs="Times New Roman"/>
          <w:sz w:val="28"/>
          <w:szCs w:val="28"/>
        </w:rPr>
        <w:t>6</w:t>
      </w:r>
      <w:r w:rsidR="004856FC" w:rsidRPr="002D6B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6FC" w:rsidRPr="002D6B6B" w:rsidRDefault="004856FC" w:rsidP="002D6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56FC" w:rsidRPr="002D6B6B" w:rsidRDefault="004856FC" w:rsidP="002D6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33"/>
      <w:bookmarkEnd w:id="2"/>
      <w:r w:rsidRPr="002D6B6B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4856FC" w:rsidRPr="002D6B6B" w:rsidRDefault="004856FC" w:rsidP="002D6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6B6B">
        <w:rPr>
          <w:rFonts w:ascii="Times New Roman" w:hAnsi="Times New Roman" w:cs="Times New Roman"/>
          <w:b/>
          <w:bCs/>
          <w:sz w:val="28"/>
          <w:szCs w:val="28"/>
        </w:rPr>
        <w:t>ФОРМ</w:t>
      </w:r>
      <w:r w:rsidR="002D6B6B">
        <w:rPr>
          <w:rFonts w:ascii="Times New Roman" w:hAnsi="Times New Roman" w:cs="Times New Roman"/>
          <w:b/>
          <w:bCs/>
          <w:sz w:val="28"/>
          <w:szCs w:val="28"/>
        </w:rPr>
        <w:t>ИРОВАНИЯ, ВЕДЕНИЯ И УТВЕРЖДЕНИЯ</w:t>
      </w:r>
      <w:r w:rsidRPr="002D6B6B">
        <w:rPr>
          <w:rFonts w:ascii="Times New Roman" w:hAnsi="Times New Roman" w:cs="Times New Roman"/>
          <w:b/>
          <w:bCs/>
          <w:sz w:val="28"/>
          <w:szCs w:val="28"/>
        </w:rPr>
        <w:t>ВЕДОМСТВЕННЫХ ПЕРЕЧНЕЙ</w:t>
      </w:r>
    </w:p>
    <w:p w:rsidR="002D6B6B" w:rsidRDefault="004856FC" w:rsidP="002D6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6B6B">
        <w:rPr>
          <w:rFonts w:ascii="Times New Roman" w:hAnsi="Times New Roman" w:cs="Times New Roman"/>
          <w:b/>
          <w:bCs/>
          <w:sz w:val="28"/>
          <w:szCs w:val="28"/>
        </w:rPr>
        <w:t>МУНИЦИПАЛЬН</w:t>
      </w:r>
      <w:r w:rsidR="002D6B6B">
        <w:rPr>
          <w:rFonts w:ascii="Times New Roman" w:hAnsi="Times New Roman" w:cs="Times New Roman"/>
          <w:b/>
          <w:bCs/>
          <w:sz w:val="28"/>
          <w:szCs w:val="28"/>
        </w:rPr>
        <w:t>ЫХ УСЛУГ И РАБОТ, ОКАЗЫВАЕМЫХ И</w:t>
      </w:r>
    </w:p>
    <w:p w:rsidR="002D6B6B" w:rsidRDefault="004856FC" w:rsidP="002D6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6B6B">
        <w:rPr>
          <w:rFonts w:ascii="Times New Roman" w:hAnsi="Times New Roman" w:cs="Times New Roman"/>
          <w:b/>
          <w:bCs/>
          <w:sz w:val="28"/>
          <w:szCs w:val="28"/>
        </w:rPr>
        <w:t>ВЫПОЛНЯЕМЫХ</w:t>
      </w:r>
      <w:r w:rsidR="002D6B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6B6B">
        <w:rPr>
          <w:rFonts w:ascii="Times New Roman" w:hAnsi="Times New Roman" w:cs="Times New Roman"/>
          <w:b/>
          <w:bCs/>
          <w:sz w:val="28"/>
          <w:szCs w:val="28"/>
        </w:rPr>
        <w:t>МУНИЦИПАЛЬНЫМИ УЧРЕЖДЕНИЯМИ, НАХОДЯЩИМИСЯ В ВЕДЕНИИ</w:t>
      </w:r>
      <w:r w:rsidR="002D6B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6B6B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 w:rsidR="002D6B6B">
        <w:rPr>
          <w:rFonts w:ascii="Times New Roman" w:hAnsi="Times New Roman" w:cs="Times New Roman"/>
          <w:b/>
          <w:bCs/>
          <w:sz w:val="28"/>
          <w:szCs w:val="28"/>
        </w:rPr>
        <w:t>ЕКАТЕРИНИНСКОГО СЕЛЬСКОГО ПОСЕЛЕНИЯ</w:t>
      </w:r>
    </w:p>
    <w:p w:rsidR="004856FC" w:rsidRPr="002D6B6B" w:rsidRDefault="002D6B6B" w:rsidP="002D6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СИВИНСКОГО МУНИЦИПАЛЬНОГО РАЙОНА ПЕРМСКОГО КРАЯ</w:t>
      </w:r>
    </w:p>
    <w:p w:rsidR="004856FC" w:rsidRPr="002D6B6B" w:rsidRDefault="004856FC" w:rsidP="002D6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требования к формированию, ведению и утверждению ведомственных перечней муниципальных услуг и работ в целях составления муниципальных заданий на оказание муниципальных услуг и выполнение работ муниципальными учреждениями, находящимися в ведении администрации </w:t>
      </w:r>
      <w:r w:rsidR="00DB398D" w:rsidRPr="002D6B6B">
        <w:rPr>
          <w:rFonts w:ascii="Times New Roman" w:hAnsi="Times New Roman" w:cs="Times New Roman"/>
          <w:sz w:val="28"/>
          <w:szCs w:val="28"/>
        </w:rPr>
        <w:t xml:space="preserve">Екатерининского сельского поселения </w:t>
      </w:r>
      <w:r w:rsidRPr="002D6B6B">
        <w:rPr>
          <w:rFonts w:ascii="Times New Roman" w:hAnsi="Times New Roman" w:cs="Times New Roman"/>
          <w:sz w:val="28"/>
          <w:szCs w:val="28"/>
        </w:rPr>
        <w:t>(далее - ведомственные перечни муниципальных услуг и работ).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2. Ведомственные перечни муниципальных услуг и работ формируются администрацией </w:t>
      </w:r>
      <w:r w:rsidR="00DB398D" w:rsidRPr="002D6B6B">
        <w:rPr>
          <w:rFonts w:ascii="Times New Roman" w:hAnsi="Times New Roman" w:cs="Times New Roman"/>
          <w:sz w:val="28"/>
          <w:szCs w:val="28"/>
        </w:rPr>
        <w:t>Екатерининского сельского поселения</w:t>
      </w:r>
      <w:r w:rsidRPr="002D6B6B">
        <w:rPr>
          <w:rFonts w:ascii="Times New Roman" w:hAnsi="Times New Roman" w:cs="Times New Roman"/>
          <w:sz w:val="28"/>
          <w:szCs w:val="28"/>
        </w:rPr>
        <w:t>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3. Ведомственные перечни муниципальных услуг и работ, сформированные в соответствии с настоящим Порядком, утверждаются Постановлением администрации </w:t>
      </w:r>
      <w:r w:rsidR="00DB398D" w:rsidRPr="002D6B6B">
        <w:rPr>
          <w:rFonts w:ascii="Times New Roman" w:hAnsi="Times New Roman" w:cs="Times New Roman"/>
          <w:sz w:val="28"/>
          <w:szCs w:val="28"/>
        </w:rPr>
        <w:t>поселения</w:t>
      </w:r>
      <w:r w:rsidRPr="002D6B6B">
        <w:rPr>
          <w:rFonts w:ascii="Times New Roman" w:hAnsi="Times New Roman" w:cs="Times New Roman"/>
          <w:sz w:val="28"/>
          <w:szCs w:val="28"/>
        </w:rPr>
        <w:t>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42"/>
      <w:bookmarkEnd w:id="3"/>
      <w:r w:rsidRPr="002D6B6B">
        <w:rPr>
          <w:rFonts w:ascii="Times New Roman" w:hAnsi="Times New Roman" w:cs="Times New Roman"/>
          <w:sz w:val="28"/>
          <w:szCs w:val="28"/>
        </w:rPr>
        <w:t>4. В ведомственные перечни муниципальных услуг и работ включается в отношении каждой муниципальной услуги или работы следующая информация: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4.1. наименование муниципальной услуги или работы с указанием кодов Общероссийского </w:t>
      </w:r>
      <w:hyperlink r:id="rId6" w:history="1">
        <w:r w:rsidRPr="002D6B6B">
          <w:rPr>
            <w:rFonts w:ascii="Times New Roman" w:hAnsi="Times New Roman" w:cs="Times New Roman"/>
            <w:color w:val="0000FF"/>
            <w:sz w:val="28"/>
            <w:szCs w:val="28"/>
          </w:rPr>
          <w:t>классификатора</w:t>
        </w:r>
      </w:hyperlink>
      <w:r w:rsidRPr="002D6B6B">
        <w:rPr>
          <w:rFonts w:ascii="Times New Roman" w:hAnsi="Times New Roman" w:cs="Times New Roman"/>
          <w:sz w:val="28"/>
          <w:szCs w:val="28"/>
        </w:rPr>
        <w:t xml:space="preserve"> видов экономической деятельности, которым соответствует муниципальная услуга или работа;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4.2. наименование органа, осуществляющего полномочия учредителя;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4.3. код органа, осуществляющего полномочия учредителя, 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 (далее - реестр участников бюджетного процесса);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4.4. наименование муниципального учреждения и его код в соответствии с реестром участников бюджетного процесса;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4.5. содержание муниципальной услуги или работы;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4.6. условия (формы) оказания муниципальной услуги или работы;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4.7. вид деятельности муниципального учреждения;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4.8. категории потребителей муниципальной услуги или работы;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4.9. наименования показателей, характеризующих качество и (или) </w:t>
      </w:r>
      <w:r w:rsidRPr="002D6B6B">
        <w:rPr>
          <w:rFonts w:ascii="Times New Roman" w:hAnsi="Times New Roman" w:cs="Times New Roman"/>
          <w:sz w:val="28"/>
          <w:szCs w:val="28"/>
        </w:rPr>
        <w:lastRenderedPageBreak/>
        <w:t>объем муниципальной услуги или работы и единицы их измерения;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4.10. указание на бесплатность или платность муниципальной услуги или работы;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4.11. реквизиты нормативных правовых актов,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работ, а также электронные копии таких нормативных правовых актов.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 xml:space="preserve">5. Информация, сформированная по каждой муниципальной услуге или работе в соответствии с </w:t>
      </w:r>
      <w:hyperlink w:anchor="Par42" w:history="1">
        <w:r w:rsidRPr="002D6B6B">
          <w:rPr>
            <w:rFonts w:ascii="Times New Roman" w:hAnsi="Times New Roman" w:cs="Times New Roman"/>
            <w:color w:val="0000FF"/>
            <w:sz w:val="28"/>
            <w:szCs w:val="28"/>
          </w:rPr>
          <w:t>пунктом 4</w:t>
        </w:r>
      </w:hyperlink>
      <w:r w:rsidRPr="002D6B6B">
        <w:rPr>
          <w:rFonts w:ascii="Times New Roman" w:hAnsi="Times New Roman" w:cs="Times New Roman"/>
          <w:sz w:val="28"/>
          <w:szCs w:val="28"/>
        </w:rPr>
        <w:t xml:space="preserve"> настоящего Порядка, образует реестровую запись.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Каждой реестровой записи присваивается уникальный номер.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6. Порядок формирования информации и документов для включения в реестровую запись, порядок формирования (изменения) реестровой записи и структура уникального номера реестровой записи должны соответствовать правилам, устанавливаемым Министерством финансов Российской Федерации.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7. Реестровые записи подписываются усиленной квалифицированной электронной подписью лица, уполномоченного в установленном порядке действовать от имени органа, осуществляющего полномочия учредителя.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8. Ведомственные перечни муниципальных услуг и работ формируются и ведутся на бумажных носителях и в информационной системе, доступ к которой осуществляется через единый портал бюджетной системы Российской Федерации (www.budget.gov.ru) в информационно-телекоммуникационной сети "Интернет".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6B6B">
        <w:rPr>
          <w:rFonts w:ascii="Times New Roman" w:hAnsi="Times New Roman" w:cs="Times New Roman"/>
          <w:sz w:val="28"/>
          <w:szCs w:val="28"/>
        </w:rPr>
        <w:t>9. Ведомственные перечни муниципальных услуг и работ также размещаются на официальном сайте в информационно-телекоммуникационной сети "Интернет" по размещению информации о государственных и муниципальных учреждениях (www.bus.gov.ru) в порядке, установленном Министерством финансов Российской Федерации.</w:t>
      </w: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6FC" w:rsidRPr="002D6B6B" w:rsidRDefault="004856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6FC" w:rsidRPr="002D6B6B" w:rsidRDefault="004856FC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8"/>
          <w:szCs w:val="28"/>
        </w:rPr>
      </w:pPr>
    </w:p>
    <w:p w:rsidR="00441070" w:rsidRPr="002D6B6B" w:rsidRDefault="00441070">
      <w:pPr>
        <w:rPr>
          <w:rFonts w:ascii="Times New Roman" w:hAnsi="Times New Roman" w:cs="Times New Roman"/>
          <w:sz w:val="28"/>
          <w:szCs w:val="28"/>
        </w:rPr>
      </w:pPr>
    </w:p>
    <w:sectPr w:rsidR="00441070" w:rsidRPr="002D6B6B" w:rsidSect="003C3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compat/>
  <w:rsids>
    <w:rsidRoot w:val="004856FC"/>
    <w:rsid w:val="00124739"/>
    <w:rsid w:val="002D0043"/>
    <w:rsid w:val="002D6B6B"/>
    <w:rsid w:val="00441070"/>
    <w:rsid w:val="004856FC"/>
    <w:rsid w:val="00643748"/>
    <w:rsid w:val="00B25CCE"/>
    <w:rsid w:val="00DB398D"/>
    <w:rsid w:val="00E92B20"/>
    <w:rsid w:val="00FF6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B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5461BB0E550A933030F108C0A9A0F132F2563729BBA8E4F3314A24B5CF2D00C2BD5EF36562E6ABsF3DE" TargetMode="External"/><Relationship Id="rId5" Type="http://schemas.openxmlformats.org/officeDocument/2006/relationships/hyperlink" Target="consultantplus://offline/ref=595461BB0E550A933030F108C0A9A0F132F258362CBBA8E4F3314A24B5sC3FE" TargetMode="External"/><Relationship Id="rId4" Type="http://schemas.openxmlformats.org/officeDocument/2006/relationships/hyperlink" Target="consultantplus://offline/ref=595461BB0E550A933030F108C0A9A0F132F2543D2FB0A8E4F3314A24B5CF2D00C2BD5EF1606BsE3E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Секретарь</cp:lastModifiedBy>
  <cp:revision>2</cp:revision>
  <cp:lastPrinted>2015-02-03T06:54:00Z</cp:lastPrinted>
  <dcterms:created xsi:type="dcterms:W3CDTF">2015-11-11T07:38:00Z</dcterms:created>
  <dcterms:modified xsi:type="dcterms:W3CDTF">2015-11-11T07:38:00Z</dcterms:modified>
</cp:coreProperties>
</file>